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69" w:rsidRDefault="00303C69" w:rsidP="00303C6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ПЕРЕЧЕНЬ</w:t>
      </w:r>
    </w:p>
    <w:p w:rsidR="006A34F2" w:rsidRDefault="00303C69" w:rsidP="006A34F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номинаций </w:t>
      </w:r>
      <w:r w:rsidR="006A34F2">
        <w:rPr>
          <w:rFonts w:ascii="Times New Roman" w:hAnsi="Times New Roman" w:cs="Times New Roman"/>
          <w:sz w:val="30"/>
          <w:szCs w:val="30"/>
        </w:rPr>
        <w:t>I Национального конкурса</w:t>
      </w:r>
    </w:p>
    <w:p w:rsidR="00303C69" w:rsidRDefault="007D66B8" w:rsidP="006A34F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«Радио</w:t>
      </w:r>
      <w:r w:rsidR="006A34F2" w:rsidRPr="006A34F2">
        <w:rPr>
          <w:rFonts w:ascii="Times New Roman" w:hAnsi="Times New Roman" w:cs="Times New Roman"/>
          <w:sz w:val="30"/>
          <w:szCs w:val="30"/>
        </w:rPr>
        <w:t>Триумф»</w:t>
      </w:r>
      <w:r w:rsidR="006A34F2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:rsidR="00303C69" w:rsidRPr="00303C69" w:rsidRDefault="00303C69" w:rsidP="00303C6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686C30" w:rsidTr="00445565">
        <w:tc>
          <w:tcPr>
            <w:tcW w:w="959" w:type="dxa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4430"/>
              </w:tabs>
              <w:spacing w:before="0" w:after="0" w:line="278" w:lineRule="exact"/>
              <w:ind w:firstLine="0"/>
              <w:jc w:val="center"/>
            </w:pPr>
            <w:r>
              <w:rPr>
                <w:color w:val="000000"/>
                <w:lang w:eastAsia="ru-RU" w:bidi="ru-RU"/>
              </w:rPr>
              <w:t xml:space="preserve">№ </w:t>
            </w:r>
            <w:proofErr w:type="gramStart"/>
            <w:r>
              <w:rPr>
                <w:color w:val="000000"/>
                <w:lang w:eastAsia="ru-RU" w:bidi="ru-RU"/>
              </w:rPr>
              <w:t>п</w:t>
            </w:r>
            <w:proofErr w:type="gramEnd"/>
            <w:r>
              <w:rPr>
                <w:color w:val="000000"/>
                <w:lang w:eastAsia="ru-RU" w:bidi="ru-RU"/>
              </w:rPr>
              <w:t>/п</w:t>
            </w:r>
          </w:p>
        </w:tc>
        <w:tc>
          <w:tcPr>
            <w:tcW w:w="8611" w:type="dxa"/>
          </w:tcPr>
          <w:p w:rsidR="00686C30" w:rsidRPr="00686C30" w:rsidRDefault="00686C30" w:rsidP="00686C30">
            <w:pPr>
              <w:pStyle w:val="20"/>
              <w:shd w:val="clear" w:color="auto" w:fill="auto"/>
              <w:tabs>
                <w:tab w:val="left" w:pos="4430"/>
              </w:tabs>
              <w:spacing w:before="0" w:after="0" w:line="278" w:lineRule="exact"/>
              <w:ind w:firstLine="0"/>
              <w:jc w:val="center"/>
              <w:rPr>
                <w:b/>
                <w:color w:val="000000"/>
                <w:lang w:eastAsia="ru-RU" w:bidi="ru-RU"/>
              </w:rPr>
            </w:pPr>
            <w:r w:rsidRPr="00686C30">
              <w:rPr>
                <w:b/>
                <w:color w:val="000000"/>
                <w:lang w:eastAsia="ru-RU" w:bidi="ru-RU"/>
              </w:rPr>
              <w:t>Номинация</w:t>
            </w:r>
          </w:p>
        </w:tc>
      </w:tr>
      <w:tr w:rsidR="002D5A14" w:rsidTr="00143906">
        <w:tc>
          <w:tcPr>
            <w:tcW w:w="9570" w:type="dxa"/>
            <w:gridSpan w:val="2"/>
          </w:tcPr>
          <w:p w:rsidR="002D5A14" w:rsidRPr="00686C30" w:rsidRDefault="002D5A14" w:rsidP="00F328E5">
            <w:pPr>
              <w:pStyle w:val="20"/>
              <w:shd w:val="clear" w:color="auto" w:fill="auto"/>
              <w:tabs>
                <w:tab w:val="left" w:pos="4430"/>
              </w:tabs>
              <w:spacing w:before="0" w:after="0" w:line="278" w:lineRule="exact"/>
              <w:ind w:firstLine="0"/>
              <w:jc w:val="left"/>
              <w:rPr>
                <w:b/>
                <w:color w:val="000000"/>
                <w:lang w:eastAsia="ru-RU" w:bidi="ru-RU"/>
              </w:rPr>
            </w:pPr>
            <w:r>
              <w:rPr>
                <w:b/>
                <w:color w:val="000000"/>
                <w:lang w:eastAsia="ru-RU" w:bidi="ru-RU"/>
              </w:rPr>
              <w:t>Общие номинации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760400" w:rsidP="006B65F1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Лучш</w:t>
            </w:r>
            <w:r w:rsidR="006B65F1">
              <w:rPr>
                <w:color w:val="000000"/>
                <w:lang w:eastAsia="ru-RU" w:bidi="ru-RU"/>
              </w:rPr>
              <w:t>ий</w:t>
            </w:r>
            <w:r>
              <w:rPr>
                <w:color w:val="000000"/>
                <w:lang w:eastAsia="ru-RU" w:bidi="ru-RU"/>
              </w:rPr>
              <w:t xml:space="preserve"> и</w:t>
            </w:r>
            <w:r w:rsidR="00686C30">
              <w:rPr>
                <w:color w:val="000000"/>
                <w:lang w:eastAsia="ru-RU" w:bidi="ru-RU"/>
              </w:rPr>
              <w:t>нформационн</w:t>
            </w:r>
            <w:r w:rsidR="006B65F1">
              <w:rPr>
                <w:color w:val="000000"/>
                <w:lang w:eastAsia="ru-RU" w:bidi="ru-RU"/>
              </w:rPr>
              <w:t>ый</w:t>
            </w:r>
            <w:r w:rsidR="00686C30">
              <w:rPr>
                <w:color w:val="000000"/>
                <w:lang w:eastAsia="ru-RU" w:bidi="ru-RU"/>
              </w:rPr>
              <w:t xml:space="preserve"> </w:t>
            </w:r>
            <w:r w:rsidR="006B65F1">
              <w:rPr>
                <w:color w:val="000000"/>
                <w:lang w:eastAsia="ru-RU" w:bidi="ru-RU"/>
              </w:rPr>
              <w:t>проект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760400" w:rsidP="006B65F1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Лучш</w:t>
            </w:r>
            <w:r w:rsidR="006B65F1">
              <w:rPr>
                <w:color w:val="000000"/>
                <w:lang w:eastAsia="ru-RU" w:bidi="ru-RU"/>
              </w:rPr>
              <w:t>ий</w:t>
            </w:r>
            <w:r>
              <w:rPr>
                <w:color w:val="000000"/>
                <w:lang w:eastAsia="ru-RU" w:bidi="ru-RU"/>
              </w:rPr>
              <w:t xml:space="preserve"> а</w:t>
            </w:r>
            <w:r w:rsidR="00FA44B3">
              <w:rPr>
                <w:color w:val="000000"/>
                <w:lang w:eastAsia="ru-RU" w:bidi="ru-RU"/>
              </w:rPr>
              <w:t>налитическ</w:t>
            </w:r>
            <w:r w:rsidR="006B65F1">
              <w:rPr>
                <w:color w:val="000000"/>
                <w:lang w:eastAsia="ru-RU" w:bidi="ru-RU"/>
              </w:rPr>
              <w:t>ий</w:t>
            </w:r>
            <w:r w:rsidR="00FA44B3">
              <w:rPr>
                <w:color w:val="000000"/>
                <w:lang w:eastAsia="ru-RU" w:bidi="ru-RU"/>
              </w:rPr>
              <w:t xml:space="preserve"> п</w:t>
            </w:r>
            <w:r w:rsidR="006B65F1">
              <w:rPr>
                <w:color w:val="000000"/>
                <w:lang w:eastAsia="ru-RU" w:bidi="ru-RU"/>
              </w:rPr>
              <w:t>роект</w:t>
            </w:r>
          </w:p>
        </w:tc>
      </w:tr>
      <w:tr w:rsidR="00C23760" w:rsidTr="00445565">
        <w:tc>
          <w:tcPr>
            <w:tcW w:w="959" w:type="dxa"/>
            <w:vAlign w:val="center"/>
          </w:tcPr>
          <w:p w:rsidR="00C23760" w:rsidRDefault="00C2376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C23760" w:rsidRDefault="00760400" w:rsidP="0076040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Лучшее у</w:t>
            </w:r>
            <w:r w:rsidR="00FA44B3">
              <w:rPr>
                <w:color w:val="000000"/>
                <w:lang w:eastAsia="ru-RU" w:bidi="ru-RU"/>
              </w:rPr>
              <w:t>треннее шоу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760400" w:rsidP="0076040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Лучшее в</w:t>
            </w:r>
            <w:r w:rsidR="0074360A">
              <w:rPr>
                <w:color w:val="000000"/>
                <w:lang w:eastAsia="ru-RU" w:bidi="ru-RU"/>
              </w:rPr>
              <w:t>ечернее шоу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760400" w:rsidP="006B65F1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Лучш</w:t>
            </w:r>
            <w:r w:rsidR="006B65F1">
              <w:rPr>
                <w:color w:val="000000"/>
                <w:lang w:eastAsia="ru-RU" w:bidi="ru-RU"/>
              </w:rPr>
              <w:t>ий</w:t>
            </w:r>
            <w:r>
              <w:rPr>
                <w:color w:val="000000"/>
                <w:lang w:eastAsia="ru-RU" w:bidi="ru-RU"/>
              </w:rPr>
              <w:t xml:space="preserve"> р</w:t>
            </w:r>
            <w:r w:rsidR="0074360A">
              <w:rPr>
                <w:color w:val="000000"/>
                <w:lang w:eastAsia="ru-RU" w:bidi="ru-RU"/>
              </w:rPr>
              <w:t>азвлекательн</w:t>
            </w:r>
            <w:r w:rsidR="006B65F1">
              <w:rPr>
                <w:color w:val="000000"/>
                <w:lang w:eastAsia="ru-RU" w:bidi="ru-RU"/>
              </w:rPr>
              <w:t>ый</w:t>
            </w:r>
            <w:r w:rsidR="0074360A">
              <w:rPr>
                <w:color w:val="000000"/>
                <w:lang w:eastAsia="ru-RU" w:bidi="ru-RU"/>
              </w:rPr>
              <w:t xml:space="preserve"> </w:t>
            </w:r>
            <w:r w:rsidR="006B65F1">
              <w:rPr>
                <w:color w:val="000000"/>
                <w:lang w:eastAsia="ru-RU" w:bidi="ru-RU"/>
              </w:rPr>
              <w:t>проект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760400" w:rsidP="006B65F1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Лучш</w:t>
            </w:r>
            <w:r w:rsidR="006B65F1">
              <w:rPr>
                <w:color w:val="000000"/>
                <w:lang w:eastAsia="ru-RU" w:bidi="ru-RU"/>
              </w:rPr>
              <w:t>ий</w:t>
            </w:r>
            <w:r>
              <w:rPr>
                <w:color w:val="000000"/>
                <w:lang w:eastAsia="ru-RU" w:bidi="ru-RU"/>
              </w:rPr>
              <w:t xml:space="preserve"> м</w:t>
            </w:r>
            <w:r w:rsidR="0074360A">
              <w:rPr>
                <w:color w:val="000000"/>
                <w:lang w:eastAsia="ru-RU" w:bidi="ru-RU"/>
              </w:rPr>
              <w:t>узыкальн</w:t>
            </w:r>
            <w:r w:rsidR="006B65F1">
              <w:rPr>
                <w:color w:val="000000"/>
                <w:lang w:eastAsia="ru-RU" w:bidi="ru-RU"/>
              </w:rPr>
              <w:t>ый</w:t>
            </w:r>
            <w:r w:rsidR="0074360A">
              <w:rPr>
                <w:color w:val="000000"/>
                <w:lang w:eastAsia="ru-RU" w:bidi="ru-RU"/>
              </w:rPr>
              <w:t xml:space="preserve"> </w:t>
            </w:r>
            <w:r w:rsidR="006B65F1">
              <w:rPr>
                <w:color w:val="000000"/>
                <w:lang w:eastAsia="ru-RU" w:bidi="ru-RU"/>
              </w:rPr>
              <w:t>проект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760400" w:rsidP="0074360A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Лучший с</w:t>
            </w:r>
            <w:r w:rsidR="0074360A">
              <w:rPr>
                <w:color w:val="000000"/>
                <w:lang w:eastAsia="ru-RU" w:bidi="ru-RU"/>
              </w:rPr>
              <w:t xml:space="preserve">пецпроект 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76040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Лучший р</w:t>
            </w:r>
            <w:r w:rsidR="0074360A">
              <w:rPr>
                <w:color w:val="000000"/>
                <w:lang w:eastAsia="ru-RU" w:bidi="ru-RU"/>
              </w:rPr>
              <w:t xml:space="preserve">егиональный </w:t>
            </w:r>
            <w:proofErr w:type="spellStart"/>
            <w:r w:rsidR="0074360A">
              <w:rPr>
                <w:color w:val="000000"/>
                <w:lang w:eastAsia="ru-RU" w:bidi="ru-RU"/>
              </w:rPr>
              <w:t>радиопроект</w:t>
            </w:r>
            <w:proofErr w:type="spellEnd"/>
          </w:p>
        </w:tc>
      </w:tr>
      <w:tr w:rsidR="006B65F1" w:rsidTr="00445565">
        <w:tc>
          <w:tcPr>
            <w:tcW w:w="959" w:type="dxa"/>
            <w:vAlign w:val="center"/>
          </w:tcPr>
          <w:p w:rsidR="006B65F1" w:rsidRDefault="006B65F1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B65F1" w:rsidRDefault="006B65F1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Лучший радио дебют</w:t>
            </w:r>
          </w:p>
        </w:tc>
      </w:tr>
      <w:tr w:rsidR="006B65F1" w:rsidTr="00445565">
        <w:tc>
          <w:tcPr>
            <w:tcW w:w="959" w:type="dxa"/>
            <w:vAlign w:val="center"/>
          </w:tcPr>
          <w:p w:rsidR="006B65F1" w:rsidRDefault="006B65F1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B65F1" w:rsidRDefault="006B65F1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Выбор радиослушателя</w:t>
            </w:r>
          </w:p>
        </w:tc>
      </w:tr>
      <w:tr w:rsidR="002D5A14" w:rsidTr="00B12209">
        <w:tc>
          <w:tcPr>
            <w:tcW w:w="9570" w:type="dxa"/>
            <w:gridSpan w:val="2"/>
            <w:vAlign w:val="center"/>
          </w:tcPr>
          <w:p w:rsidR="002D5A14" w:rsidRPr="00254C06" w:rsidRDefault="002D5A14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  <w:rPr>
                <w:b/>
                <w:color w:val="000000"/>
                <w:lang w:eastAsia="ru-RU" w:bidi="ru-RU"/>
              </w:rPr>
            </w:pPr>
            <w:r w:rsidRPr="00254C06">
              <w:rPr>
                <w:b/>
                <w:color w:val="000000"/>
                <w:lang w:eastAsia="ru-RU" w:bidi="ru-RU"/>
              </w:rPr>
              <w:t>Персональные номинации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760400" w:rsidP="0074360A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280" w:lineRule="exact"/>
              <w:ind w:firstLine="0"/>
              <w:jc w:val="left"/>
            </w:pPr>
            <w:r w:rsidRPr="00760400">
              <w:rPr>
                <w:color w:val="000000"/>
                <w:lang w:eastAsia="ru-RU" w:bidi="ru-RU"/>
              </w:rPr>
              <w:t xml:space="preserve">Лучший </w:t>
            </w:r>
            <w:r>
              <w:rPr>
                <w:color w:val="000000"/>
                <w:lang w:eastAsia="ru-RU" w:bidi="ru-RU"/>
              </w:rPr>
              <w:t>в</w:t>
            </w:r>
            <w:r w:rsidR="0074360A" w:rsidRPr="0074360A">
              <w:rPr>
                <w:color w:val="000000"/>
                <w:lang w:eastAsia="ru-RU" w:bidi="ru-RU"/>
              </w:rPr>
              <w:t xml:space="preserve">едущий информационной </w:t>
            </w:r>
            <w:r w:rsidR="0074360A">
              <w:rPr>
                <w:color w:val="000000"/>
                <w:lang w:eastAsia="ru-RU" w:bidi="ru-RU"/>
              </w:rPr>
              <w:t>передачи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760400" w:rsidP="0074360A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 w:rsidRPr="00760400">
              <w:rPr>
                <w:color w:val="000000"/>
                <w:lang w:eastAsia="ru-RU" w:bidi="ru-RU"/>
              </w:rPr>
              <w:t xml:space="preserve">Лучший </w:t>
            </w:r>
            <w:r>
              <w:rPr>
                <w:color w:val="000000"/>
                <w:lang w:eastAsia="ru-RU" w:bidi="ru-RU"/>
              </w:rPr>
              <w:t>в</w:t>
            </w:r>
            <w:r w:rsidR="0074360A">
              <w:rPr>
                <w:color w:val="000000"/>
                <w:lang w:eastAsia="ru-RU" w:bidi="ru-RU"/>
              </w:rPr>
              <w:t xml:space="preserve">едущий развлекательной передачи 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760400" w:rsidP="0074360A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 w:rsidRPr="00760400">
              <w:rPr>
                <w:color w:val="000000"/>
                <w:lang w:eastAsia="ru-RU" w:bidi="ru-RU"/>
              </w:rPr>
              <w:t xml:space="preserve">Лучший </w:t>
            </w:r>
            <w:r>
              <w:rPr>
                <w:color w:val="000000"/>
                <w:lang w:eastAsia="ru-RU" w:bidi="ru-RU"/>
              </w:rPr>
              <w:t>р</w:t>
            </w:r>
            <w:r w:rsidR="0074360A">
              <w:rPr>
                <w:color w:val="000000"/>
                <w:lang w:eastAsia="ru-RU" w:bidi="ru-RU"/>
              </w:rPr>
              <w:t>епортер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76040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 w:rsidRPr="00760400">
              <w:rPr>
                <w:color w:val="000000"/>
                <w:lang w:eastAsia="ru-RU" w:bidi="ru-RU"/>
              </w:rPr>
              <w:t xml:space="preserve">Лучший </w:t>
            </w:r>
            <w:r>
              <w:rPr>
                <w:color w:val="000000"/>
                <w:lang w:eastAsia="ru-RU" w:bidi="ru-RU"/>
              </w:rPr>
              <w:t>з</w:t>
            </w:r>
            <w:r w:rsidR="0074360A">
              <w:rPr>
                <w:color w:val="000000"/>
                <w:lang w:eastAsia="ru-RU" w:bidi="ru-RU"/>
              </w:rPr>
              <w:t>вукорежиссер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760400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 w:rsidRPr="00760400">
              <w:rPr>
                <w:color w:val="000000"/>
                <w:lang w:eastAsia="ru-RU" w:bidi="ru-RU"/>
              </w:rPr>
              <w:t xml:space="preserve">Лучший </w:t>
            </w:r>
            <w:r>
              <w:rPr>
                <w:color w:val="000000"/>
                <w:lang w:eastAsia="ru-RU" w:bidi="ru-RU"/>
              </w:rPr>
              <w:t>м</w:t>
            </w:r>
            <w:r w:rsidR="0074360A">
              <w:t>узыкальный редактор</w:t>
            </w:r>
          </w:p>
        </w:tc>
      </w:tr>
      <w:tr w:rsidR="006B65F1" w:rsidTr="00445565">
        <w:tc>
          <w:tcPr>
            <w:tcW w:w="959" w:type="dxa"/>
            <w:vAlign w:val="center"/>
          </w:tcPr>
          <w:p w:rsidR="006B65F1" w:rsidRDefault="006B65F1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B65F1" w:rsidRPr="00760400" w:rsidRDefault="006B65F1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Легенда эфира</w:t>
            </w:r>
          </w:p>
        </w:tc>
      </w:tr>
      <w:tr w:rsidR="002D5A14" w:rsidTr="00D47EE9">
        <w:tc>
          <w:tcPr>
            <w:tcW w:w="9570" w:type="dxa"/>
            <w:gridSpan w:val="2"/>
            <w:vAlign w:val="center"/>
          </w:tcPr>
          <w:p w:rsidR="002D5A14" w:rsidRPr="00254C06" w:rsidRDefault="002D5A14" w:rsidP="00686C30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  <w:rPr>
                <w:b/>
                <w:color w:val="000000"/>
                <w:lang w:eastAsia="ru-RU" w:bidi="ru-RU"/>
              </w:rPr>
            </w:pPr>
            <w:r w:rsidRPr="00254C06">
              <w:rPr>
                <w:b/>
                <w:color w:val="000000"/>
                <w:lang w:eastAsia="ru-RU" w:bidi="ru-RU"/>
              </w:rPr>
              <w:t>Гран-при</w:t>
            </w:r>
          </w:p>
        </w:tc>
      </w:tr>
      <w:tr w:rsidR="00686C30" w:rsidTr="00445565">
        <w:tc>
          <w:tcPr>
            <w:tcW w:w="959" w:type="dxa"/>
            <w:vAlign w:val="center"/>
          </w:tcPr>
          <w:p w:rsidR="00686C30" w:rsidRDefault="00686C30" w:rsidP="00445565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430"/>
              </w:tabs>
              <w:spacing w:before="0" w:after="0" w:line="400" w:lineRule="exact"/>
              <w:rPr>
                <w:color w:val="000000"/>
                <w:lang w:eastAsia="ru-RU" w:bidi="ru-RU"/>
              </w:rPr>
            </w:pPr>
          </w:p>
        </w:tc>
        <w:tc>
          <w:tcPr>
            <w:tcW w:w="8611" w:type="dxa"/>
            <w:vAlign w:val="center"/>
          </w:tcPr>
          <w:p w:rsidR="00686C30" w:rsidRPr="00686C30" w:rsidRDefault="006B65F1" w:rsidP="006B65F1">
            <w:pPr>
              <w:pStyle w:val="20"/>
              <w:shd w:val="clear" w:color="auto" w:fill="auto"/>
              <w:tabs>
                <w:tab w:val="left" w:pos="645"/>
              </w:tabs>
              <w:spacing w:before="0" w:after="0" w:line="400" w:lineRule="exact"/>
              <w:ind w:firstLine="0"/>
            </w:pPr>
            <w:r>
              <w:rPr>
                <w:color w:val="000000"/>
                <w:lang w:eastAsia="ru-RU" w:bidi="ru-RU"/>
              </w:rPr>
              <w:t>Выбирается жюри и</w:t>
            </w:r>
            <w:r w:rsidR="00FA44B3">
              <w:rPr>
                <w:color w:val="000000"/>
                <w:lang w:eastAsia="ru-RU" w:bidi="ru-RU"/>
              </w:rPr>
              <w:t>з числа представленных проектов</w:t>
            </w:r>
          </w:p>
        </w:tc>
      </w:tr>
    </w:tbl>
    <w:p w:rsidR="00686C30" w:rsidRPr="00686C30" w:rsidRDefault="00686C30">
      <w:pPr>
        <w:rPr>
          <w:rFonts w:ascii="Times New Roman" w:hAnsi="Times New Roman" w:cs="Times New Roman"/>
          <w:sz w:val="30"/>
          <w:szCs w:val="30"/>
        </w:rPr>
      </w:pPr>
    </w:p>
    <w:sectPr w:rsidR="00686C30" w:rsidRPr="00686C30" w:rsidSect="00E20FE4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17A73"/>
    <w:multiLevelType w:val="hybridMultilevel"/>
    <w:tmpl w:val="966C5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80A03"/>
    <w:multiLevelType w:val="multilevel"/>
    <w:tmpl w:val="789C6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B2"/>
    <w:rsid w:val="001021B2"/>
    <w:rsid w:val="00254C06"/>
    <w:rsid w:val="002D5A14"/>
    <w:rsid w:val="00303C69"/>
    <w:rsid w:val="003546E3"/>
    <w:rsid w:val="00445565"/>
    <w:rsid w:val="005A4FAC"/>
    <w:rsid w:val="00622779"/>
    <w:rsid w:val="00686C30"/>
    <w:rsid w:val="006A34F2"/>
    <w:rsid w:val="006B65F1"/>
    <w:rsid w:val="0074360A"/>
    <w:rsid w:val="00755A78"/>
    <w:rsid w:val="00760400"/>
    <w:rsid w:val="007D66B8"/>
    <w:rsid w:val="0094740E"/>
    <w:rsid w:val="00BA41ED"/>
    <w:rsid w:val="00C23760"/>
    <w:rsid w:val="00E0766A"/>
    <w:rsid w:val="00E20FE4"/>
    <w:rsid w:val="00E359BB"/>
    <w:rsid w:val="00EA2615"/>
    <w:rsid w:val="00F258DA"/>
    <w:rsid w:val="00F328E5"/>
    <w:rsid w:val="00F3582D"/>
    <w:rsid w:val="00FA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86C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6C30"/>
    <w:pPr>
      <w:widowControl w:val="0"/>
      <w:shd w:val="clear" w:color="auto" w:fill="FFFFFF"/>
      <w:spacing w:before="420" w:after="60" w:line="0" w:lineRule="atLeast"/>
      <w:ind w:hanging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686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86C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6C30"/>
    <w:pPr>
      <w:widowControl w:val="0"/>
      <w:shd w:val="clear" w:color="auto" w:fill="FFFFFF"/>
      <w:spacing w:before="420" w:after="60" w:line="0" w:lineRule="atLeast"/>
      <w:ind w:hanging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686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Павловская</dc:creator>
  <cp:lastModifiedBy>Пастухова Евгения</cp:lastModifiedBy>
  <cp:revision>2</cp:revision>
  <cp:lastPrinted>2024-04-22T15:01:00Z</cp:lastPrinted>
  <dcterms:created xsi:type="dcterms:W3CDTF">2025-09-03T11:29:00Z</dcterms:created>
  <dcterms:modified xsi:type="dcterms:W3CDTF">2025-09-03T11:29:00Z</dcterms:modified>
</cp:coreProperties>
</file>